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0834" w14:textId="77777777" w:rsidR="007B3CCE" w:rsidRPr="007B3CCE" w:rsidRDefault="007B3CCE" w:rsidP="007B3CCE">
      <w:pPr>
        <w:jc w:val="both"/>
        <w:rPr>
          <w:b/>
        </w:rPr>
      </w:pPr>
      <w:r w:rsidRPr="007B3CCE">
        <w:rPr>
          <w:b/>
        </w:rPr>
        <w:t>Aktivnosti na projektu 3EFISHING</w:t>
      </w:r>
    </w:p>
    <w:p w14:paraId="72EBBEFC" w14:textId="77777777" w:rsidR="007B3CCE" w:rsidRDefault="007B3CCE" w:rsidP="007B3CCE">
      <w:pPr>
        <w:jc w:val="both"/>
      </w:pPr>
    </w:p>
    <w:p w14:paraId="573A0026" w14:textId="525AF965" w:rsidR="00CF069E" w:rsidRDefault="007B3CCE" w:rsidP="007B3CCE">
      <w:pPr>
        <w:jc w:val="both"/>
      </w:pPr>
      <w:r>
        <w:t>P</w:t>
      </w:r>
      <w:r w:rsidR="00E64027">
        <w:t>artner</w:t>
      </w:r>
      <w:r>
        <w:t>i</w:t>
      </w:r>
      <w:r w:rsidR="00E64027">
        <w:t xml:space="preserve"> </w:t>
      </w:r>
      <w:r w:rsidR="00273A88">
        <w:t xml:space="preserve">projekta „3EFISHING“, </w:t>
      </w:r>
      <w:r w:rsidR="00CF069E">
        <w:t xml:space="preserve">koji </w:t>
      </w:r>
      <w:r>
        <w:t xml:space="preserve">ima za cilj </w:t>
      </w:r>
      <w:r w:rsidR="00CF069E">
        <w:t>uv</w:t>
      </w:r>
      <w:r>
        <w:t xml:space="preserve">ođenje motora na </w:t>
      </w:r>
      <w:r w:rsidR="00CF069E">
        <w:t xml:space="preserve">hibridni pogon u </w:t>
      </w:r>
      <w:r>
        <w:t xml:space="preserve">ribarska </w:t>
      </w:r>
      <w:r w:rsidR="00CF069E">
        <w:t xml:space="preserve">plovila u talijanskoj i hrvatskoj floti na Jadranu, </w:t>
      </w:r>
      <w:r>
        <w:t>nastavljaju sa aktivnostima koje uključuju pripremu i dizajn hibridnog mortora, nakon čega će se provesti njihova ugradnja i testiranje na terenu.</w:t>
      </w:r>
    </w:p>
    <w:p w14:paraId="6724A39E" w14:textId="314CD355" w:rsidR="007B3CCE" w:rsidRDefault="007B3CCE" w:rsidP="007B3CCE">
      <w:pPr>
        <w:jc w:val="both"/>
      </w:pPr>
    </w:p>
    <w:p w14:paraId="22314683" w14:textId="711CF214" w:rsidR="007B3CCE" w:rsidRPr="007B3CCE" w:rsidRDefault="007B3CCE" w:rsidP="007B3CCE">
      <w:r w:rsidRPr="007B3CCE">
        <w:rPr>
          <w:b/>
          <w:bCs/>
        </w:rPr>
        <w:t>Projektni partneri</w:t>
      </w:r>
      <w:r>
        <w:rPr>
          <w:b/>
          <w:bCs/>
          <w:lang w:val="hr-HR"/>
        </w:rPr>
        <w:t xml:space="preserve"> koji sudjeluju u ovom projektu su</w:t>
      </w:r>
      <w:r w:rsidRPr="007B3CCE">
        <w:rPr>
          <w:b/>
          <w:bCs/>
        </w:rPr>
        <w:t>:</w:t>
      </w:r>
      <w:r w:rsidRPr="007B3CCE">
        <w:br/>
      </w:r>
    </w:p>
    <w:p w14:paraId="6D9C8B44" w14:textId="77777777" w:rsidR="007B3CCE" w:rsidRDefault="007B3CCE" w:rsidP="007B3CCE">
      <w:pPr>
        <w:jc w:val="both"/>
        <w:rPr>
          <w:lang w:val="hr-HR"/>
        </w:rPr>
      </w:pPr>
      <w:r>
        <w:rPr>
          <w:lang w:val="hr-HR"/>
        </w:rPr>
        <w:t>Glavni partner – voditelj projekta:</w:t>
      </w:r>
    </w:p>
    <w:p w14:paraId="39C01A6A" w14:textId="77777777" w:rsidR="007B3CCE" w:rsidRDefault="007B3CCE" w:rsidP="007B3CCE">
      <w:pPr>
        <w:jc w:val="both"/>
        <w:rPr>
          <w:lang w:val="hr-HR"/>
        </w:rPr>
      </w:pPr>
    </w:p>
    <w:p w14:paraId="576AC7B6" w14:textId="2997A5CB" w:rsidR="007B3CCE" w:rsidRPr="00CF036D" w:rsidRDefault="007B3CCE" w:rsidP="007B3CCE">
      <w:pPr>
        <w:jc w:val="both"/>
        <w:rPr>
          <w:u w:val="single"/>
          <w:lang w:val="hr-HR"/>
        </w:rPr>
      </w:pPr>
      <w:r w:rsidRPr="00CF036D">
        <w:rPr>
          <w:u w:val="single"/>
          <w:lang w:val="hr-HR"/>
        </w:rPr>
        <w:t>UNIBO - Alma Mater Studiorum - Università di Bologna (Italija)</w:t>
      </w:r>
    </w:p>
    <w:p w14:paraId="367C6CD5" w14:textId="77777777" w:rsidR="007B3CCE" w:rsidRPr="007B3CCE" w:rsidRDefault="007B3CCE" w:rsidP="007B3CCE">
      <w:pPr>
        <w:jc w:val="both"/>
        <w:rPr>
          <w:lang w:val="hr-HR"/>
        </w:rPr>
      </w:pPr>
      <w:r w:rsidRPr="007B3CCE">
        <w:rPr>
          <w:lang w:val="hr-HR"/>
        </w:rPr>
        <w:t>Sveučilište u Bologni, osnovano 1088. godine, najstarije je sveučilište u zapadnom svijetu. UNIBO je uključen u vrlo velik broj projekata kao što su H2020 (više od 350, 98 kao glavni korisnik), Horizon Europe (97 projekata), LIFE 2014.-20. (11, 4 kao glavni korisnik), Life 2027 (3, 1 kao glavni korisnik) i Interreg (30 od 2014., 6 kao glavni korisnik), kao i u mnoge nacionalne projekte koje izravno ili neizravno financira Europska unija.</w:t>
      </w:r>
    </w:p>
    <w:p w14:paraId="5E67E771" w14:textId="77777777" w:rsidR="007B3CCE" w:rsidRPr="007B3CCE" w:rsidRDefault="007B3CCE" w:rsidP="007B3CCE">
      <w:pPr>
        <w:jc w:val="both"/>
        <w:rPr>
          <w:lang w:val="hr-HR"/>
        </w:rPr>
      </w:pPr>
    </w:p>
    <w:p w14:paraId="5326BF81" w14:textId="7986F69F" w:rsidR="007B3CCE" w:rsidRPr="00CF036D" w:rsidRDefault="007B3CCE" w:rsidP="007B3CCE">
      <w:pPr>
        <w:jc w:val="both"/>
        <w:rPr>
          <w:u w:val="single"/>
        </w:rPr>
      </w:pPr>
      <w:r w:rsidRPr="00CF036D">
        <w:rPr>
          <w:u w:val="single"/>
        </w:rPr>
        <w:t>AMAP - Agency for Innovation in the Agri-food and Fisheries sectors “Marche Agriculture Fisheries” (Ital</w:t>
      </w:r>
      <w:r w:rsidRPr="00CF036D">
        <w:rPr>
          <w:u w:val="single"/>
          <w:lang w:val="hr-HR"/>
        </w:rPr>
        <w:t>ija</w:t>
      </w:r>
      <w:r w:rsidRPr="00CF036D">
        <w:rPr>
          <w:u w:val="single"/>
        </w:rPr>
        <w:t>)</w:t>
      </w:r>
    </w:p>
    <w:p w14:paraId="108D8F75" w14:textId="49B024C7" w:rsidR="007B3CCE" w:rsidRPr="007B3CCE" w:rsidRDefault="007B3CCE" w:rsidP="007B3CCE">
      <w:pPr>
        <w:jc w:val="both"/>
      </w:pPr>
      <w:r w:rsidRPr="007B3CCE">
        <w:t>AMAP ima višegodišnje iskustvo u upravljanju EU projektima koji se bave temama poljoprivredno-prehrambenog sektora i ribarstva. Agencija je bila uključena u brojne projekte, od poljoprivredno-prehrambenog sektora do ribarstva i akvakulture, pružajući vanjsku podršku Regionalnom tijelu i djelujući kao punopravni partner.</w:t>
      </w:r>
    </w:p>
    <w:p w14:paraId="21C53BF2" w14:textId="77777777" w:rsidR="007B3CCE" w:rsidRPr="007B3CCE" w:rsidRDefault="007B3CCE" w:rsidP="007B3CCE">
      <w:pPr>
        <w:jc w:val="both"/>
      </w:pPr>
    </w:p>
    <w:p w14:paraId="26996E7C" w14:textId="7A15C116" w:rsidR="007B3CCE" w:rsidRPr="00CF036D" w:rsidRDefault="007B3CCE" w:rsidP="007B3CCE">
      <w:pPr>
        <w:jc w:val="both"/>
        <w:rPr>
          <w:u w:val="single"/>
          <w:lang w:val="hr-HR"/>
        </w:rPr>
      </w:pPr>
      <w:r w:rsidRPr="00CF036D">
        <w:rPr>
          <w:u w:val="single"/>
        </w:rPr>
        <w:t>IO</w:t>
      </w:r>
      <w:r w:rsidRPr="00CF036D">
        <w:rPr>
          <w:u w:val="single"/>
          <w:lang w:val="hr-HR"/>
        </w:rPr>
        <w:t>R</w:t>
      </w:r>
      <w:r w:rsidRPr="00CF036D">
        <w:rPr>
          <w:u w:val="single"/>
        </w:rPr>
        <w:t xml:space="preserve"> - </w:t>
      </w:r>
      <w:r w:rsidRPr="00CF036D">
        <w:rPr>
          <w:u w:val="single"/>
          <w:lang w:val="hr-HR"/>
        </w:rPr>
        <w:t>Institut za oceanografiju i ribarstvo</w:t>
      </w:r>
      <w:r w:rsidRPr="00CF036D">
        <w:rPr>
          <w:u w:val="single"/>
        </w:rPr>
        <w:t xml:space="preserve"> </w:t>
      </w:r>
      <w:r w:rsidRPr="00CF036D">
        <w:rPr>
          <w:u w:val="single"/>
          <w:lang w:val="hr-HR"/>
        </w:rPr>
        <w:t>(Hrvatska)</w:t>
      </w:r>
    </w:p>
    <w:p w14:paraId="67304E08" w14:textId="2F9D5D5B" w:rsidR="007B3CCE" w:rsidRPr="007B3CCE" w:rsidRDefault="007B3CCE" w:rsidP="007B3CCE">
      <w:pPr>
        <w:jc w:val="both"/>
        <w:rPr>
          <w:lang w:val="hr-HR"/>
        </w:rPr>
      </w:pPr>
      <w:r w:rsidRPr="007B3CCE">
        <w:rPr>
          <w:lang w:val="hr-HR"/>
        </w:rPr>
        <w:t>Institut za oceanografiju i ribarstvo (IOF) je javni istraživački institut u vlasništvu Ministarstva znanosti i obrazovanja Republike Hrvatske, koji se prvenstveno bavi istraživanjima u području oceanografije i ribarstva.</w:t>
      </w:r>
    </w:p>
    <w:p w14:paraId="432E7195" w14:textId="77777777" w:rsidR="007B3CCE" w:rsidRPr="007B3CCE" w:rsidRDefault="007B3CCE" w:rsidP="007B3CCE">
      <w:pPr>
        <w:jc w:val="both"/>
        <w:rPr>
          <w:lang w:val="hr-HR"/>
        </w:rPr>
      </w:pPr>
    </w:p>
    <w:p w14:paraId="2A6701B5" w14:textId="0CE7BB83" w:rsidR="00071870" w:rsidRPr="00071870" w:rsidRDefault="00071870" w:rsidP="00071870">
      <w:pPr>
        <w:jc w:val="both"/>
        <w:rPr>
          <w:u w:val="single"/>
          <w:lang w:val="hr-HR"/>
        </w:rPr>
      </w:pPr>
      <w:r w:rsidRPr="00071870">
        <w:rPr>
          <w:u w:val="single"/>
          <w:lang w:val="hr-HR"/>
        </w:rPr>
        <w:t>MP - Ministarstvo poljoprivrede, šumarstva i ribarstva – Uprava ribarstva</w:t>
      </w:r>
      <w:r>
        <w:rPr>
          <w:u w:val="single"/>
          <w:lang w:val="hr-HR"/>
        </w:rPr>
        <w:t xml:space="preserve"> (Hrvatska)</w:t>
      </w:r>
    </w:p>
    <w:p w14:paraId="4CB9565E" w14:textId="77777777" w:rsidR="00071870" w:rsidRPr="00071870" w:rsidRDefault="00071870" w:rsidP="00071870">
      <w:pPr>
        <w:jc w:val="both"/>
        <w:rPr>
          <w:u w:val="single"/>
          <w:lang w:val="hr-HR"/>
        </w:rPr>
      </w:pPr>
    </w:p>
    <w:p w14:paraId="7D333746" w14:textId="77777777" w:rsidR="00071870" w:rsidRPr="00071870" w:rsidRDefault="00071870" w:rsidP="00071870">
      <w:pPr>
        <w:jc w:val="both"/>
        <w:rPr>
          <w:lang w:val="hr-HR"/>
        </w:rPr>
      </w:pPr>
      <w:r w:rsidRPr="00071870">
        <w:rPr>
          <w:lang w:val="hr-HR"/>
        </w:rPr>
        <w:t>Ministarstvo poljoprivrede, šumarstva i ribarstva nadležno je tijelo za poljoprivredu, šumarstvo i ribarstvo u Republici Hrvatskoj. Uprava ribarstva, kao nadležno tijelo u Ministarstvu, obavlja sve aktivnosti vezane uz ribarstvo. Ministarstvo donosi strateške dokumente, akcijske planove, planove upravljanja za određene stokove, zakonske i podzakonske akte te surađuje s međunarodnim institucijama u okviru Zajedničke ribarstvene politike. Snažno sudjeluje u poticajima za razvoj ribarstva i akvakulture primjenom inovacija i na temelju primjera dobre prakse. U skladu s ciljevima definiranim Europskim zelenim planom - postizanjem održivosti gospodarstva EU-a pretvaranjem klimatskih i ekoloških izazova u prilike u svim područjima politike i osiguravanjem pravedne i uključive tranzicije, dugoročno održivo ribarstvo strateška je grana gospodarstva Republike Hrvatske.</w:t>
      </w:r>
    </w:p>
    <w:p w14:paraId="06E0DF05" w14:textId="77777777" w:rsidR="00CF036D" w:rsidRDefault="00CF036D" w:rsidP="007B3CCE">
      <w:pPr>
        <w:jc w:val="both"/>
      </w:pPr>
    </w:p>
    <w:p w14:paraId="399B2B49" w14:textId="77777777" w:rsidR="00CF036D" w:rsidRDefault="00CF036D" w:rsidP="007B3CCE">
      <w:pPr>
        <w:jc w:val="both"/>
      </w:pPr>
    </w:p>
    <w:p w14:paraId="67C83173" w14:textId="328AC782" w:rsidR="007B3CCE" w:rsidRPr="00CF036D" w:rsidRDefault="007B3CCE" w:rsidP="007B3CCE">
      <w:pPr>
        <w:jc w:val="both"/>
        <w:rPr>
          <w:u w:val="single"/>
          <w:lang w:val="hr-HR"/>
        </w:rPr>
      </w:pPr>
      <w:r w:rsidRPr="00CF036D">
        <w:rPr>
          <w:u w:val="single"/>
        </w:rPr>
        <w:t>CIHEAM IAMB - Mediterranean Agronomic Institute of Bari (Ital</w:t>
      </w:r>
      <w:r w:rsidRPr="00CF036D">
        <w:rPr>
          <w:u w:val="single"/>
          <w:lang w:val="hr-HR"/>
        </w:rPr>
        <w:t>ija)</w:t>
      </w:r>
    </w:p>
    <w:p w14:paraId="22EE237C" w14:textId="77777777" w:rsidR="00CF036D" w:rsidRDefault="00CF036D" w:rsidP="007B3CCE">
      <w:pPr>
        <w:jc w:val="both"/>
        <w:rPr>
          <w:lang w:val="hr-HR"/>
        </w:rPr>
      </w:pPr>
    </w:p>
    <w:p w14:paraId="061DFE32" w14:textId="74A2C1B5" w:rsidR="007B3CCE" w:rsidRPr="007B3CCE" w:rsidRDefault="007B3CCE" w:rsidP="007B3CCE">
      <w:pPr>
        <w:jc w:val="both"/>
        <w:rPr>
          <w:lang w:val="hr-HR"/>
        </w:rPr>
      </w:pPr>
      <w:r w:rsidRPr="007B3CCE">
        <w:rPr>
          <w:lang w:val="hr-HR"/>
        </w:rPr>
        <w:t>CIHEAM Bari, osnovan 1962. godine, talijanska je operativna struktura CIHEAM-a, međuvladine organizacije koja djeluje u sektorima poljoprivrede i ribarstva. CIHEAM igra vodeću ulogu u brojnim aktivnostima koje se provode zahvaljujući gustoj institucionalnoj mreži.</w:t>
      </w:r>
    </w:p>
    <w:p w14:paraId="466163C4" w14:textId="77777777" w:rsidR="00CF036D" w:rsidRDefault="00CF036D" w:rsidP="007B3CCE">
      <w:pPr>
        <w:jc w:val="both"/>
        <w:rPr>
          <w:lang w:val="hr-HR"/>
        </w:rPr>
      </w:pPr>
    </w:p>
    <w:p w14:paraId="62B458B1" w14:textId="74CA3C88" w:rsidR="007B3CCE" w:rsidRPr="00CF036D" w:rsidRDefault="00CF036D" w:rsidP="007B3CCE">
      <w:pPr>
        <w:jc w:val="both"/>
        <w:rPr>
          <w:u w:val="single"/>
        </w:rPr>
      </w:pPr>
      <w:r w:rsidRPr="00CF036D">
        <w:rPr>
          <w:u w:val="single"/>
        </w:rPr>
        <w:t>Z</w:t>
      </w:r>
      <w:r w:rsidRPr="00CF036D">
        <w:rPr>
          <w:u w:val="single"/>
          <w:lang w:val="hr-HR"/>
        </w:rPr>
        <w:t xml:space="preserve">ADARSKA ŽUPANIJA </w:t>
      </w:r>
      <w:r w:rsidR="007B3CCE" w:rsidRPr="00CF036D">
        <w:rPr>
          <w:u w:val="single"/>
        </w:rPr>
        <w:t xml:space="preserve">- </w:t>
      </w:r>
      <w:r w:rsidR="007B3CCE" w:rsidRPr="00CF036D">
        <w:rPr>
          <w:u w:val="single"/>
          <w:lang w:val="hr-HR"/>
        </w:rPr>
        <w:t>Odjel za</w:t>
      </w:r>
      <w:r w:rsidR="007B3CCE" w:rsidRPr="00CF036D">
        <w:rPr>
          <w:u w:val="single"/>
        </w:rPr>
        <w:t xml:space="preserve"> poljoprivred</w:t>
      </w:r>
      <w:r w:rsidR="007B3CCE" w:rsidRPr="00CF036D">
        <w:rPr>
          <w:u w:val="single"/>
          <w:lang w:val="hr-HR"/>
        </w:rPr>
        <w:t>u</w:t>
      </w:r>
      <w:r w:rsidR="007B3CCE" w:rsidRPr="00CF036D">
        <w:rPr>
          <w:u w:val="single"/>
        </w:rPr>
        <w:t>, ribarstv</w:t>
      </w:r>
      <w:r w:rsidR="007B3CCE" w:rsidRPr="00CF036D">
        <w:rPr>
          <w:u w:val="single"/>
          <w:lang w:val="hr-HR"/>
        </w:rPr>
        <w:t>o</w:t>
      </w:r>
      <w:r w:rsidR="007B3CCE" w:rsidRPr="00CF036D">
        <w:rPr>
          <w:u w:val="single"/>
        </w:rPr>
        <w:t xml:space="preserve"> i EU fondov</w:t>
      </w:r>
      <w:r w:rsidR="007B3CCE" w:rsidRPr="00CF036D">
        <w:rPr>
          <w:u w:val="single"/>
          <w:lang w:val="hr-HR"/>
        </w:rPr>
        <w:t>e</w:t>
      </w:r>
      <w:r w:rsidR="007B3CCE" w:rsidRPr="00CF036D">
        <w:rPr>
          <w:u w:val="single"/>
        </w:rPr>
        <w:t xml:space="preserve"> (</w:t>
      </w:r>
      <w:r w:rsidR="007B3CCE" w:rsidRPr="00CF036D">
        <w:rPr>
          <w:u w:val="single"/>
          <w:lang w:val="hr-HR"/>
        </w:rPr>
        <w:t>Hrvatska</w:t>
      </w:r>
      <w:r w:rsidR="007B3CCE" w:rsidRPr="00CF036D">
        <w:rPr>
          <w:u w:val="single"/>
        </w:rPr>
        <w:t>)</w:t>
      </w:r>
    </w:p>
    <w:p w14:paraId="2DF0C051" w14:textId="77777777" w:rsidR="00CF036D" w:rsidRDefault="00CF036D" w:rsidP="007B3CCE">
      <w:pPr>
        <w:jc w:val="both"/>
      </w:pPr>
    </w:p>
    <w:p w14:paraId="3BBB634E" w14:textId="0D81218C" w:rsidR="007B3CCE" w:rsidRPr="007B3CCE" w:rsidRDefault="007B3CCE" w:rsidP="007B3CCE">
      <w:pPr>
        <w:jc w:val="both"/>
      </w:pPr>
      <w:r w:rsidRPr="007B3CCE">
        <w:t xml:space="preserve">Zadarska županija je </w:t>
      </w:r>
      <w:r w:rsidRPr="007B3CCE">
        <w:rPr>
          <w:lang w:val="hr-HR"/>
        </w:rPr>
        <w:t xml:space="preserve">jedinica </w:t>
      </w:r>
      <w:r w:rsidRPr="007B3CCE">
        <w:t>regionalne samouprave u Hrvatskoj</w:t>
      </w:r>
      <w:r w:rsidRPr="007B3CCE">
        <w:rPr>
          <w:lang w:val="hr-HR"/>
        </w:rPr>
        <w:t xml:space="preserve">, </w:t>
      </w:r>
      <w:r w:rsidRPr="007B3CCE">
        <w:t>odgovorna za poslove od regionalnog značaja na svom teritoriju, uključujući obrazovanje, zdravstvo, prostorno planiranje, razvoj, gospodarstvo, promet, okoliš, turizam, ribarstvo, poljoprivredu itd.</w:t>
      </w:r>
    </w:p>
    <w:p w14:paraId="1EDD7B7C" w14:textId="77777777" w:rsidR="007B3CCE" w:rsidRPr="007B3CCE" w:rsidRDefault="007B3CCE" w:rsidP="007B3CCE">
      <w:pPr>
        <w:jc w:val="both"/>
      </w:pPr>
    </w:p>
    <w:p w14:paraId="31D6F6D9" w14:textId="1D157D0F" w:rsidR="007B3CCE" w:rsidRPr="00CF036D" w:rsidRDefault="007B3CCE" w:rsidP="007B3CCE">
      <w:pPr>
        <w:jc w:val="both"/>
        <w:rPr>
          <w:u w:val="single"/>
        </w:rPr>
      </w:pPr>
      <w:r w:rsidRPr="00CF036D">
        <w:rPr>
          <w:u w:val="single"/>
        </w:rPr>
        <w:t>ISMEA - Istituto di Servizi per il Mercato Agricolo Alimentare (Ital</w:t>
      </w:r>
      <w:r w:rsidRPr="00CF036D">
        <w:rPr>
          <w:u w:val="single"/>
          <w:lang w:val="hr-HR"/>
        </w:rPr>
        <w:t>ija</w:t>
      </w:r>
      <w:r w:rsidRPr="00CF036D">
        <w:rPr>
          <w:u w:val="single"/>
        </w:rPr>
        <w:t>)</w:t>
      </w:r>
    </w:p>
    <w:p w14:paraId="1D4AE96D" w14:textId="77777777" w:rsidR="00CF036D" w:rsidRDefault="00CF036D" w:rsidP="007B3CCE">
      <w:pPr>
        <w:jc w:val="both"/>
      </w:pPr>
    </w:p>
    <w:p w14:paraId="1EC8C285" w14:textId="5C6B593A" w:rsidR="007B3CCE" w:rsidRPr="007B3CCE" w:rsidRDefault="007B3CCE" w:rsidP="007B3CCE">
      <w:pPr>
        <w:jc w:val="both"/>
      </w:pPr>
      <w:r w:rsidRPr="007B3CCE">
        <w:t xml:space="preserve">ISMEA je javno gospodarsko tijelo kojim upravlja </w:t>
      </w:r>
      <w:r w:rsidRPr="007B3CCE">
        <w:rPr>
          <w:lang w:val="hr-HR"/>
        </w:rPr>
        <w:t xml:space="preserve">talijansko </w:t>
      </w:r>
      <w:r w:rsidRPr="007B3CCE">
        <w:t>Ministarstvo poljoprivrede (MASAF) i novopridoš</w:t>
      </w:r>
      <w:r w:rsidRPr="007B3CCE">
        <w:rPr>
          <w:lang w:val="hr-HR"/>
        </w:rPr>
        <w:t>l</w:t>
      </w:r>
      <w:r w:rsidRPr="007B3CCE">
        <w:t>a je u programu INTERREG IT-HR.</w:t>
      </w:r>
      <w:r w:rsidRPr="007B3CCE">
        <w:rPr>
          <w:lang w:val="hr-HR"/>
        </w:rPr>
        <w:t xml:space="preserve"> </w:t>
      </w:r>
      <w:r w:rsidRPr="007B3CCE">
        <w:t>Kao dio svojih institucionalnih funkcija, ISMEA provodi informacijske, osiguravateljske i financijske usluge.</w:t>
      </w:r>
    </w:p>
    <w:p w14:paraId="16DB1A12" w14:textId="77777777" w:rsidR="007B3CCE" w:rsidRPr="007B3CCE" w:rsidRDefault="007B3CCE" w:rsidP="007B3CCE">
      <w:pPr>
        <w:jc w:val="both"/>
      </w:pPr>
    </w:p>
    <w:p w14:paraId="6E83EF64" w14:textId="03786CE8" w:rsidR="007B3CCE" w:rsidRPr="00CF036D" w:rsidRDefault="007B3CCE" w:rsidP="007B3CCE">
      <w:pPr>
        <w:jc w:val="both"/>
        <w:rPr>
          <w:u w:val="single"/>
          <w:lang w:val="hr-HR"/>
        </w:rPr>
      </w:pPr>
      <w:r w:rsidRPr="00CF036D">
        <w:rPr>
          <w:u w:val="single"/>
        </w:rPr>
        <w:t>CROMARIS - Cromaris dioničko društvo (</w:t>
      </w:r>
      <w:r w:rsidRPr="00CF036D">
        <w:rPr>
          <w:u w:val="single"/>
          <w:lang w:val="hr-HR"/>
        </w:rPr>
        <w:t>Hrvatska)</w:t>
      </w:r>
    </w:p>
    <w:p w14:paraId="3C386CB3" w14:textId="77777777" w:rsidR="00CF036D" w:rsidRDefault="00CF036D" w:rsidP="007B3CCE">
      <w:pPr>
        <w:jc w:val="both"/>
        <w:rPr>
          <w:lang w:val="hr-HR"/>
        </w:rPr>
      </w:pPr>
    </w:p>
    <w:p w14:paraId="5683BAC6" w14:textId="3DF6B2DC" w:rsidR="007B3CCE" w:rsidRPr="007B3CCE" w:rsidRDefault="007B3CCE" w:rsidP="007B3CCE">
      <w:pPr>
        <w:jc w:val="both"/>
        <w:rPr>
          <w:lang w:val="hr-HR"/>
        </w:rPr>
      </w:pPr>
      <w:r w:rsidRPr="007B3CCE">
        <w:rPr>
          <w:lang w:val="hr-HR"/>
        </w:rPr>
        <w:t>Cromaris je lider u proizvodnji i preradi premium mediteranske ribe vrhunske kvalitete i šesta kompanija u uzgoju brancina i orade na svijetu po količini proizvodnje, a ujedno i najbrže rastuća kompanija s trendom daljnjega rasta. Uključen je u razne projekte sufinancirane od strane EU ili druge međunarodne projekte, brojne projekte suradnje s akademskom zajednicom, kao i s nacionalnim i međunarodnim tvrtkama.</w:t>
      </w:r>
    </w:p>
    <w:p w14:paraId="16A12A0E" w14:textId="77777777" w:rsidR="007B3CCE" w:rsidRPr="007B3CCE" w:rsidRDefault="007B3CCE" w:rsidP="007B3CCE">
      <w:pPr>
        <w:jc w:val="both"/>
      </w:pPr>
    </w:p>
    <w:p w14:paraId="3FD712AF" w14:textId="54321026" w:rsidR="007B3CCE" w:rsidRDefault="00CF036D" w:rsidP="007B3CCE">
      <w:pPr>
        <w:jc w:val="both"/>
        <w:rPr>
          <w:b/>
          <w:bCs/>
          <w:lang w:val="hr-HR"/>
        </w:rPr>
      </w:pPr>
      <w:r>
        <w:rPr>
          <w:b/>
          <w:bCs/>
          <w:lang w:val="hr-HR"/>
        </w:rPr>
        <w:t>P</w:t>
      </w:r>
      <w:r w:rsidRPr="007B3CCE">
        <w:rPr>
          <w:b/>
          <w:bCs/>
        </w:rPr>
        <w:t>ridruženi</w:t>
      </w:r>
      <w:r>
        <w:rPr>
          <w:b/>
          <w:bCs/>
          <w:lang w:val="hr-HR"/>
        </w:rPr>
        <w:t xml:space="preserve"> partneri</w:t>
      </w:r>
      <w:r w:rsidRPr="007B3CCE">
        <w:rPr>
          <w:b/>
          <w:bCs/>
        </w:rPr>
        <w:t xml:space="preserve"> </w:t>
      </w:r>
      <w:r>
        <w:rPr>
          <w:b/>
          <w:bCs/>
          <w:lang w:val="hr-HR"/>
        </w:rPr>
        <w:t>na projektu su:</w:t>
      </w:r>
    </w:p>
    <w:p w14:paraId="14512ED7" w14:textId="77777777" w:rsidR="00CF036D" w:rsidRPr="00CF036D" w:rsidRDefault="00CF036D" w:rsidP="007B3CCE">
      <w:pPr>
        <w:jc w:val="both"/>
        <w:rPr>
          <w:b/>
          <w:bCs/>
          <w:lang w:val="hr-HR"/>
        </w:rPr>
      </w:pPr>
    </w:p>
    <w:p w14:paraId="38F494DF" w14:textId="77777777" w:rsidR="007B3CCE" w:rsidRPr="00CF036D" w:rsidRDefault="007B3CCE" w:rsidP="007B3CCE">
      <w:pPr>
        <w:jc w:val="both"/>
        <w:rPr>
          <w:u w:val="single"/>
        </w:rPr>
      </w:pPr>
      <w:r w:rsidRPr="00CF036D">
        <w:rPr>
          <w:u w:val="single"/>
        </w:rPr>
        <w:t>RER - Emilia Romagna Region (Ital</w:t>
      </w:r>
      <w:r w:rsidRPr="00CF036D">
        <w:rPr>
          <w:u w:val="single"/>
          <w:lang w:val="hr-HR"/>
        </w:rPr>
        <w:t>ija</w:t>
      </w:r>
      <w:r w:rsidRPr="00CF036D">
        <w:rPr>
          <w:u w:val="single"/>
        </w:rPr>
        <w:t>)</w:t>
      </w:r>
    </w:p>
    <w:p w14:paraId="36824DFF" w14:textId="77777777" w:rsidR="00CF036D" w:rsidRPr="00CF036D" w:rsidRDefault="00CF036D" w:rsidP="007B3CCE">
      <w:pPr>
        <w:jc w:val="both"/>
        <w:rPr>
          <w:u w:val="single"/>
        </w:rPr>
      </w:pPr>
    </w:p>
    <w:p w14:paraId="1A000BED" w14:textId="1FA2757F" w:rsidR="007B3CCE" w:rsidRPr="007B3CCE" w:rsidRDefault="007B3CCE" w:rsidP="007B3CCE">
      <w:pPr>
        <w:jc w:val="both"/>
      </w:pPr>
      <w:r w:rsidRPr="007B3CCE">
        <w:t>RER ima specifične kompetencije u sektoru ribarstva i akvakulture, vodeći i upravljajući svim nacionalnim i europskim fondovima namijenjenim razvoju gospodarskih aktivnosti u Regiji</w:t>
      </w:r>
      <w:r w:rsidRPr="007B3CCE">
        <w:rPr>
          <w:lang w:val="hr-HR"/>
        </w:rPr>
        <w:t xml:space="preserve"> Emilia Romagna</w:t>
      </w:r>
      <w:r w:rsidRPr="007B3CCE">
        <w:t>.</w:t>
      </w:r>
    </w:p>
    <w:p w14:paraId="0ED63F91" w14:textId="77777777" w:rsidR="007B3CCE" w:rsidRPr="007B3CCE" w:rsidRDefault="007B3CCE" w:rsidP="007B3CCE">
      <w:pPr>
        <w:jc w:val="both"/>
      </w:pPr>
    </w:p>
    <w:p w14:paraId="4C51678E" w14:textId="77777777" w:rsidR="007B3CCE" w:rsidRPr="00CF036D" w:rsidRDefault="007B3CCE" w:rsidP="007B3CCE">
      <w:pPr>
        <w:jc w:val="both"/>
        <w:rPr>
          <w:u w:val="single"/>
        </w:rPr>
      </w:pPr>
      <w:r w:rsidRPr="00CF036D">
        <w:rPr>
          <w:u w:val="single"/>
        </w:rPr>
        <w:t>CESTHA - Experimental Centre for Habitat Conservation (Ital</w:t>
      </w:r>
      <w:r w:rsidRPr="00CF036D">
        <w:rPr>
          <w:u w:val="single"/>
          <w:lang w:val="hr-HR"/>
        </w:rPr>
        <w:t>ija</w:t>
      </w:r>
      <w:r w:rsidRPr="00CF036D">
        <w:rPr>
          <w:u w:val="single"/>
        </w:rPr>
        <w:t>)</w:t>
      </w:r>
    </w:p>
    <w:p w14:paraId="02C903C8" w14:textId="77777777" w:rsidR="00CF036D" w:rsidRDefault="00CF036D" w:rsidP="007B3CCE">
      <w:pPr>
        <w:jc w:val="both"/>
      </w:pPr>
    </w:p>
    <w:p w14:paraId="6C70F5FD" w14:textId="72DD4E85" w:rsidR="007B3CCE" w:rsidRPr="007B3CCE" w:rsidRDefault="007B3CCE" w:rsidP="007B3CCE">
      <w:pPr>
        <w:jc w:val="both"/>
      </w:pPr>
      <w:r w:rsidRPr="007B3CCE">
        <w:t>CESTHA je privatni istraživački centar specijaliziran za obnovu morskog ekosustava, očuvanje staništa i vrsta, razvoj održivih tehnologija ribolova i obrazovanje o održivosti mora.</w:t>
      </w:r>
    </w:p>
    <w:p w14:paraId="6B54224B" w14:textId="77777777" w:rsidR="00CF069E" w:rsidRPr="007B3CCE" w:rsidRDefault="00CF069E" w:rsidP="007B3CCE">
      <w:pPr>
        <w:jc w:val="both"/>
      </w:pPr>
    </w:p>
    <w:sectPr w:rsidR="00CF069E" w:rsidRPr="007B3CCE" w:rsidSect="00495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37" w:right="849" w:bottom="854" w:left="851" w:header="85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E27E6" w14:textId="77777777" w:rsidR="00CB6152" w:rsidRDefault="00CB6152" w:rsidP="00AC5A72">
      <w:r>
        <w:separator/>
      </w:r>
    </w:p>
  </w:endnote>
  <w:endnote w:type="continuationSeparator" w:id="0">
    <w:p w14:paraId="619E7CA1" w14:textId="77777777" w:rsidR="00CB6152" w:rsidRDefault="00CB6152" w:rsidP="00AC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345978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870644" w14:textId="6A91AD2F" w:rsidR="006B5495" w:rsidRDefault="006B5495" w:rsidP="00003F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60B1AA" w14:textId="77777777" w:rsidR="006B5495" w:rsidRDefault="006B5495" w:rsidP="006B54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2A51" w14:textId="77777777" w:rsidR="006B5495" w:rsidRPr="006B5495" w:rsidRDefault="006B5495" w:rsidP="006B5495">
    <w:pPr>
      <w:pStyle w:val="Footer"/>
      <w:ind w:right="360"/>
      <w:jc w:val="center"/>
      <w:rPr>
        <w:color w:val="3EA3DA"/>
        <w:sz w:val="20"/>
        <w:szCs w:val="20"/>
      </w:rPr>
    </w:pPr>
  </w:p>
  <w:sdt>
    <w:sdtPr>
      <w:rPr>
        <w:rStyle w:val="PageNumber"/>
        <w:color w:val="3EA3DA"/>
        <w:sz w:val="20"/>
        <w:szCs w:val="20"/>
      </w:rPr>
      <w:id w:val="-617140597"/>
      <w:docPartObj>
        <w:docPartGallery w:val="Page Numbers (Bottom of Page)"/>
        <w:docPartUnique/>
      </w:docPartObj>
    </w:sdtPr>
    <w:sdtEndPr>
      <w:rPr>
        <w:rStyle w:val="PageNumber"/>
        <w:rFonts w:ascii="Open Sans" w:hAnsi="Open Sans" w:cs="Open Sans"/>
      </w:rPr>
    </w:sdtEndPr>
    <w:sdtContent>
      <w:p w14:paraId="4B441A4F" w14:textId="77777777" w:rsidR="006B5495" w:rsidRPr="00A05CA4" w:rsidRDefault="006B5495" w:rsidP="00A05CA4">
        <w:pPr>
          <w:pStyle w:val="Footer"/>
          <w:framePr w:wrap="none" w:vAnchor="text" w:hAnchor="page" w:x="10899" w:y="690"/>
          <w:rPr>
            <w:rStyle w:val="PageNumber"/>
            <w:rFonts w:ascii="Open Sans" w:hAnsi="Open Sans" w:cs="Open Sans"/>
            <w:color w:val="3EA3DA"/>
            <w:sz w:val="20"/>
            <w:szCs w:val="20"/>
          </w:rPr>
        </w:pPr>
        <w:r w:rsidRPr="00A05CA4">
          <w:rPr>
            <w:rStyle w:val="PageNumber"/>
            <w:rFonts w:ascii="Open Sans" w:hAnsi="Open Sans" w:cs="Open Sans"/>
            <w:color w:val="3EA3DA"/>
            <w:sz w:val="20"/>
            <w:szCs w:val="20"/>
          </w:rPr>
          <w:fldChar w:fldCharType="begin"/>
        </w:r>
        <w:r w:rsidRPr="00A05CA4">
          <w:rPr>
            <w:rStyle w:val="PageNumber"/>
            <w:rFonts w:ascii="Open Sans" w:hAnsi="Open Sans" w:cs="Open Sans"/>
            <w:color w:val="3EA3DA"/>
            <w:sz w:val="20"/>
            <w:szCs w:val="20"/>
          </w:rPr>
          <w:instrText xml:space="preserve"> PAGE </w:instrText>
        </w:r>
        <w:r w:rsidRPr="00A05CA4">
          <w:rPr>
            <w:rStyle w:val="PageNumber"/>
            <w:rFonts w:ascii="Open Sans" w:hAnsi="Open Sans" w:cs="Open Sans"/>
            <w:color w:val="3EA3DA"/>
            <w:sz w:val="20"/>
            <w:szCs w:val="20"/>
          </w:rPr>
          <w:fldChar w:fldCharType="separate"/>
        </w:r>
        <w:r w:rsidR="00BF189C">
          <w:rPr>
            <w:rStyle w:val="PageNumber"/>
            <w:rFonts w:ascii="Open Sans" w:hAnsi="Open Sans" w:cs="Open Sans"/>
            <w:noProof/>
            <w:color w:val="3EA3DA"/>
            <w:sz w:val="20"/>
            <w:szCs w:val="20"/>
          </w:rPr>
          <w:t>1</w:t>
        </w:r>
        <w:r w:rsidRPr="00A05CA4">
          <w:rPr>
            <w:rStyle w:val="PageNumber"/>
            <w:rFonts w:ascii="Open Sans" w:hAnsi="Open Sans" w:cs="Open Sans"/>
            <w:color w:val="3EA3DA"/>
            <w:sz w:val="20"/>
            <w:szCs w:val="20"/>
          </w:rPr>
          <w:fldChar w:fldCharType="end"/>
        </w:r>
      </w:p>
    </w:sdtContent>
  </w:sdt>
  <w:p w14:paraId="4A06CA1A" w14:textId="1712303B" w:rsidR="003F2ECC" w:rsidRDefault="000F43D5" w:rsidP="006B5495">
    <w:pPr>
      <w:pStyle w:val="Footer"/>
      <w:jc w:val="center"/>
    </w:pPr>
    <w:r>
      <w:rPr>
        <w:noProof/>
        <w:lang w:val="en-GB" w:eastAsia="en-GB"/>
      </w:rPr>
      <w:drawing>
        <wp:inline distT="0" distB="0" distL="0" distR="0" wp14:anchorId="6C33C694" wp14:editId="5C85C387">
          <wp:extent cx="6443999" cy="539113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5" t="-381" r="-185" b="-381"/>
                  <a:stretch/>
                </pic:blipFill>
                <pic:spPr bwMode="auto">
                  <a:xfrm>
                    <a:off x="0" y="0"/>
                    <a:ext cx="6443999" cy="539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B5495"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CB5F" w14:textId="77777777" w:rsidR="00EE2353" w:rsidRDefault="00EE2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63B3" w14:textId="77777777" w:rsidR="00CB6152" w:rsidRDefault="00CB6152" w:rsidP="00AC5A72">
      <w:r>
        <w:separator/>
      </w:r>
    </w:p>
  </w:footnote>
  <w:footnote w:type="continuationSeparator" w:id="0">
    <w:p w14:paraId="046EF333" w14:textId="77777777" w:rsidR="00CB6152" w:rsidRDefault="00CB6152" w:rsidP="00AC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DF10" w14:textId="77777777" w:rsidR="00EE2353" w:rsidRDefault="00EE2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2FEC" w14:textId="248DF0F2" w:rsidR="00AC5A72" w:rsidRDefault="00EE2353" w:rsidP="00CF1F87">
    <w:pPr>
      <w:pStyle w:val="Header"/>
      <w:tabs>
        <w:tab w:val="left" w:pos="9638"/>
      </w:tabs>
      <w:ind w:right="-2"/>
    </w:pPr>
    <w:r>
      <w:rPr>
        <w:noProof/>
        <w:lang w:val="en-GB" w:eastAsia="en-GB"/>
      </w:rPr>
      <w:drawing>
        <wp:inline distT="0" distB="0" distL="0" distR="0" wp14:anchorId="74613373" wp14:editId="4FFFC42E">
          <wp:extent cx="2853266" cy="1379818"/>
          <wp:effectExtent l="0" t="0" r="4445" b="5080"/>
          <wp:docPr id="388893463" name="Immagine 1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893463" name="Immagine 1" descr="Immagine che contiene testo, schermata, Carattere, line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508" cy="1392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200C" w14:textId="77777777" w:rsidR="00EE2353" w:rsidRDefault="00EE2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E48"/>
    <w:multiLevelType w:val="hybridMultilevel"/>
    <w:tmpl w:val="5F6410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C1580"/>
    <w:multiLevelType w:val="hybridMultilevel"/>
    <w:tmpl w:val="586CA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477DA"/>
    <w:multiLevelType w:val="hybridMultilevel"/>
    <w:tmpl w:val="949E01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5246F"/>
    <w:multiLevelType w:val="hybridMultilevel"/>
    <w:tmpl w:val="7B668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552439">
    <w:abstractNumId w:val="3"/>
  </w:num>
  <w:num w:numId="2" w16cid:durableId="268319553">
    <w:abstractNumId w:val="1"/>
  </w:num>
  <w:num w:numId="3" w16cid:durableId="1792092037">
    <w:abstractNumId w:val="2"/>
  </w:num>
  <w:num w:numId="4" w16cid:durableId="129802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72"/>
    <w:rsid w:val="00022054"/>
    <w:rsid w:val="0007123B"/>
    <w:rsid w:val="00071870"/>
    <w:rsid w:val="000A04A6"/>
    <w:rsid w:val="000A6C58"/>
    <w:rsid w:val="000D5EA0"/>
    <w:rsid w:val="000F43D5"/>
    <w:rsid w:val="00123087"/>
    <w:rsid w:val="00137D2F"/>
    <w:rsid w:val="001D7D34"/>
    <w:rsid w:val="00202137"/>
    <w:rsid w:val="00216214"/>
    <w:rsid w:val="00273A88"/>
    <w:rsid w:val="00322C8F"/>
    <w:rsid w:val="0036694D"/>
    <w:rsid w:val="003D7240"/>
    <w:rsid w:val="003F2E82"/>
    <w:rsid w:val="003F2ECC"/>
    <w:rsid w:val="004562CE"/>
    <w:rsid w:val="004951E6"/>
    <w:rsid w:val="00506206"/>
    <w:rsid w:val="005439BF"/>
    <w:rsid w:val="005C3745"/>
    <w:rsid w:val="006B5495"/>
    <w:rsid w:val="006E7979"/>
    <w:rsid w:val="006E79BC"/>
    <w:rsid w:val="00712FE4"/>
    <w:rsid w:val="00793C00"/>
    <w:rsid w:val="007B3CCE"/>
    <w:rsid w:val="007D4D24"/>
    <w:rsid w:val="007F4CF1"/>
    <w:rsid w:val="00823814"/>
    <w:rsid w:val="008830D7"/>
    <w:rsid w:val="008A50D5"/>
    <w:rsid w:val="008D4AF9"/>
    <w:rsid w:val="008D547F"/>
    <w:rsid w:val="00904F79"/>
    <w:rsid w:val="00942AB2"/>
    <w:rsid w:val="009A6B64"/>
    <w:rsid w:val="009C4774"/>
    <w:rsid w:val="00A05CA4"/>
    <w:rsid w:val="00A35599"/>
    <w:rsid w:val="00A6729A"/>
    <w:rsid w:val="00A81204"/>
    <w:rsid w:val="00AB0975"/>
    <w:rsid w:val="00AB4A31"/>
    <w:rsid w:val="00AC5A72"/>
    <w:rsid w:val="00B65124"/>
    <w:rsid w:val="00B861EC"/>
    <w:rsid w:val="00BF189C"/>
    <w:rsid w:val="00C03CB4"/>
    <w:rsid w:val="00C07E4D"/>
    <w:rsid w:val="00C859EF"/>
    <w:rsid w:val="00CB6152"/>
    <w:rsid w:val="00CF036D"/>
    <w:rsid w:val="00CF069E"/>
    <w:rsid w:val="00CF1F87"/>
    <w:rsid w:val="00D14D4F"/>
    <w:rsid w:val="00D52450"/>
    <w:rsid w:val="00D615ED"/>
    <w:rsid w:val="00DC17EF"/>
    <w:rsid w:val="00DC4A21"/>
    <w:rsid w:val="00DF245B"/>
    <w:rsid w:val="00DF44DA"/>
    <w:rsid w:val="00E32F29"/>
    <w:rsid w:val="00E618A7"/>
    <w:rsid w:val="00E64027"/>
    <w:rsid w:val="00EC56C8"/>
    <w:rsid w:val="00ED0ACA"/>
    <w:rsid w:val="00EE2353"/>
    <w:rsid w:val="00EF53A6"/>
    <w:rsid w:val="00F12AD3"/>
    <w:rsid w:val="00F157BB"/>
    <w:rsid w:val="00F97AD4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43EDDD"/>
  <w15:chartTrackingRefBased/>
  <w15:docId w15:val="{D62F4BDB-6C72-124F-9683-DDBC85FE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9A"/>
  </w:style>
  <w:style w:type="paragraph" w:styleId="Heading1">
    <w:name w:val="heading 1"/>
    <w:basedOn w:val="Normal"/>
    <w:next w:val="Normal"/>
    <w:link w:val="Heading1Char"/>
    <w:uiPriority w:val="9"/>
    <w:qFormat/>
    <w:rsid w:val="009C47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A72"/>
  </w:style>
  <w:style w:type="paragraph" w:styleId="Footer">
    <w:name w:val="footer"/>
    <w:basedOn w:val="Normal"/>
    <w:link w:val="FooterChar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A72"/>
  </w:style>
  <w:style w:type="paragraph" w:styleId="NoSpacing">
    <w:name w:val="No Spacing"/>
    <w:uiPriority w:val="1"/>
    <w:qFormat/>
    <w:rsid w:val="00ED0ACA"/>
    <w:rPr>
      <w:rFonts w:eastAsiaTheme="minorEastAsia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C4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6B5495"/>
  </w:style>
  <w:style w:type="paragraph" w:styleId="ListParagraph">
    <w:name w:val="List Paragraph"/>
    <w:basedOn w:val="Normal"/>
    <w:uiPriority w:val="34"/>
    <w:qFormat/>
    <w:rsid w:val="00273A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62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022DEB-C16E-4119-AAFC-2CBF061E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684</Words>
  <Characters>3899</Characters>
  <Application>Microsoft Office Word</Application>
  <DocSecurity>4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evidenzia@gmail.com</dc:creator>
  <cp:keywords/>
  <dc:description/>
  <cp:lastModifiedBy>Karlo Kamenić</cp:lastModifiedBy>
  <cp:revision>2</cp:revision>
  <cp:lastPrinted>2022-11-08T16:35:00Z</cp:lastPrinted>
  <dcterms:created xsi:type="dcterms:W3CDTF">2025-07-09T13:31:00Z</dcterms:created>
  <dcterms:modified xsi:type="dcterms:W3CDTF">2025-07-09T13:31:00Z</dcterms:modified>
</cp:coreProperties>
</file>